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F31976" w14:textId="77777777" w:rsidR="002E7BA2" w:rsidRPr="002E7BA2" w:rsidRDefault="002E7BA2" w:rsidP="002E7BA2">
      <w:pPr>
        <w:pStyle w:val="a3"/>
        <w:shd w:val="clear" w:color="auto" w:fill="FFFFFF"/>
        <w:spacing w:before="30" w:beforeAutospacing="0" w:after="30" w:afterAutospacing="0"/>
        <w:jc w:val="center"/>
        <w:rPr>
          <w:color w:val="000000"/>
          <w:sz w:val="28"/>
          <w:szCs w:val="28"/>
        </w:rPr>
      </w:pPr>
      <w:r w:rsidRPr="002E7BA2">
        <w:rPr>
          <w:rStyle w:val="a4"/>
          <w:color w:val="000000"/>
          <w:sz w:val="28"/>
          <w:szCs w:val="28"/>
        </w:rPr>
        <w:t>Рекомендации для родителей в помощь детям</w:t>
      </w:r>
    </w:p>
    <w:p w14:paraId="14247A0B" w14:textId="77777777" w:rsidR="002E7BA2" w:rsidRPr="002E7BA2" w:rsidRDefault="002E7BA2" w:rsidP="002E7BA2">
      <w:pPr>
        <w:pStyle w:val="a3"/>
        <w:shd w:val="clear" w:color="auto" w:fill="FFFFFF"/>
        <w:spacing w:before="30" w:beforeAutospacing="0" w:after="30" w:afterAutospacing="0"/>
        <w:jc w:val="both"/>
        <w:rPr>
          <w:color w:val="000000"/>
          <w:sz w:val="28"/>
          <w:szCs w:val="28"/>
        </w:rPr>
      </w:pPr>
      <w:r w:rsidRPr="002E7BA2">
        <w:rPr>
          <w:color w:val="000000"/>
          <w:sz w:val="28"/>
          <w:szCs w:val="28"/>
        </w:rPr>
        <w:t> </w:t>
      </w:r>
    </w:p>
    <w:p w14:paraId="566AB7FC"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Нередко нервозность нагнетают родители выпускников своими рассуждениями о ненужности и неправильности ЕГЭ.</w:t>
      </w:r>
    </w:p>
    <w:p w14:paraId="57211D08"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rStyle w:val="a4"/>
          <w:color w:val="000000"/>
          <w:sz w:val="28"/>
          <w:szCs w:val="28"/>
        </w:rPr>
        <w:t>Первый совет для родителей - раз уж Единый государственный экзамен неизбежен, постарайтесь не накручивать ребёнка и не нагнетайте ситуацию</w:t>
      </w:r>
      <w:r w:rsidRPr="002E7BA2">
        <w:rPr>
          <w:color w:val="000000"/>
          <w:sz w:val="28"/>
          <w:szCs w:val="28"/>
        </w:rPr>
        <w:t>.</w:t>
      </w:r>
    </w:p>
    <w:p w14:paraId="2C63979F"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Слово «экзамен» переводится с латинского как «испытание».</w:t>
      </w:r>
    </w:p>
    <w:p w14:paraId="03BC6ED4"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И именно испытаниями, сложными, подчас драматичными, становятся выпускные экзамены для одиннадцатиклассников. Многие юноши и девушки после небольшого перерыва снова подвергаются проверке знаний и умений – уже на вступительных экзаменах.</w:t>
      </w:r>
    </w:p>
    <w:p w14:paraId="6EF47A1A"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Безусловно, экзамены – дело сугубо индивидуальное, где выпускник или абитуриент оказывается один на один с комиссией. А родителям остается только волноваться за своего ребенка, ругать его согласно русской традиции или пытаться поддержать на расстоянии. Взрослые уже сделали все, что было в их силах.</w:t>
      </w:r>
    </w:p>
    <w:p w14:paraId="33FD3567"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Замечательно, если у родителей есть возможность оплачивать занятия с репетиторами, но только этим их помощь ни в коем случае не должна ограничиваться. Именно родители могут помочь своему одиннадцатикласснику наиболее эффективно распорядиться временем и силами при подготовке к выпускным и вступительным испытаниям. Помощь взрослых очень важна для учащегося, поскольку ему, кроме всего прочего необходима еще и психологическая готовность к ситуации сдачи экзаменов. Согласитесь, что каждый, кто сдает экзамены, независимо от их результата, постигает самую важную в жизни науку – умение не сдаваться в трудной ситуации, а провалившись – вдохнуть полной грудью и идти дальше.</w:t>
      </w:r>
    </w:p>
    <w:p w14:paraId="13F670EF" w14:textId="77777777" w:rsidR="002E7BA2" w:rsidRPr="002E7BA2" w:rsidRDefault="002E7BA2" w:rsidP="002E7BA2">
      <w:pPr>
        <w:pStyle w:val="a3"/>
        <w:numPr>
          <w:ilvl w:val="0"/>
          <w:numId w:val="1"/>
        </w:numPr>
        <w:shd w:val="clear" w:color="auto" w:fill="FFFFFF"/>
        <w:spacing w:before="0" w:beforeAutospacing="0" w:after="0" w:afterAutospacing="0"/>
        <w:ind w:firstLine="225"/>
        <w:jc w:val="both"/>
        <w:rPr>
          <w:color w:val="000000"/>
          <w:sz w:val="28"/>
          <w:szCs w:val="28"/>
        </w:rPr>
      </w:pPr>
      <w:r w:rsidRPr="002E7BA2">
        <w:rPr>
          <w:color w:val="000000"/>
          <w:sz w:val="28"/>
          <w:szCs w:val="28"/>
        </w:rPr>
        <w:t>Задолго до экзаменов обсудите с ребенком, что именно ему придется сдавать, какие дисциплины кажутся ему наиболее сложными, почему? Эта информация поможет совместно создать план подготовки, – на какие предметы придется потратить больше времени, а что требует только повторения. Определите вместе с ребенком его «золотые часы» («жаворонок» он или «сова»). Сложные темы лучше изучать в часы подъема, хорошо знакомые – в часы спада.</w:t>
      </w:r>
    </w:p>
    <w:p w14:paraId="7057435C" w14:textId="77777777" w:rsidR="002E7BA2" w:rsidRPr="002E7BA2" w:rsidRDefault="002E7BA2" w:rsidP="002E7BA2">
      <w:pPr>
        <w:pStyle w:val="a3"/>
        <w:numPr>
          <w:ilvl w:val="0"/>
          <w:numId w:val="1"/>
        </w:numPr>
        <w:shd w:val="clear" w:color="auto" w:fill="FFFFFF"/>
        <w:spacing w:before="0" w:beforeAutospacing="0" w:after="0" w:afterAutospacing="0"/>
        <w:ind w:firstLine="225"/>
        <w:jc w:val="both"/>
        <w:rPr>
          <w:color w:val="000000"/>
          <w:sz w:val="28"/>
          <w:szCs w:val="28"/>
        </w:rPr>
      </w:pPr>
      <w:r w:rsidRPr="002E7BA2">
        <w:rPr>
          <w:color w:val="000000"/>
          <w:sz w:val="28"/>
          <w:szCs w:val="28"/>
        </w:rPr>
        <w:t>Прочитайте список вопросов к экзамену. Не стесняйтесь признаться ребенку, что уже не очень хорошо помните большинство разделов биологии, химии или любого другого предмета, который ему необходимо подготовить. Пусть он просветит вас по тем или иным темам, а вы зададите вопросы. Чем больше он успеет вам рассказать, тем лучше.</w:t>
      </w:r>
    </w:p>
    <w:p w14:paraId="5EC005A6" w14:textId="77777777" w:rsidR="002E7BA2" w:rsidRPr="002E7BA2" w:rsidRDefault="002E7BA2" w:rsidP="002E7BA2">
      <w:pPr>
        <w:pStyle w:val="a3"/>
        <w:numPr>
          <w:ilvl w:val="0"/>
          <w:numId w:val="1"/>
        </w:numPr>
        <w:shd w:val="clear" w:color="auto" w:fill="FFFFFF"/>
        <w:spacing w:before="0" w:beforeAutospacing="0" w:after="0" w:afterAutospacing="0"/>
        <w:ind w:firstLine="225"/>
        <w:jc w:val="both"/>
        <w:rPr>
          <w:color w:val="000000"/>
          <w:sz w:val="28"/>
          <w:szCs w:val="28"/>
        </w:rPr>
      </w:pPr>
      <w:r w:rsidRPr="002E7BA2">
        <w:rPr>
          <w:color w:val="000000"/>
          <w:sz w:val="28"/>
          <w:szCs w:val="28"/>
        </w:rPr>
        <w:t>Договоритесь с ребенком, что вечером накануне экзамена он прекратит подготовку, прогуляется, искупается и ляжет спать вовремя. Последние двенадцать часов должны уйти на подготовку организма, а не знаний.</w:t>
      </w:r>
    </w:p>
    <w:p w14:paraId="07A59A6F" w14:textId="77777777" w:rsidR="002E7BA2" w:rsidRPr="002E7BA2" w:rsidRDefault="002E7BA2" w:rsidP="002E7BA2">
      <w:pPr>
        <w:pStyle w:val="a3"/>
        <w:numPr>
          <w:ilvl w:val="0"/>
          <w:numId w:val="1"/>
        </w:numPr>
        <w:shd w:val="clear" w:color="auto" w:fill="FFFFFF"/>
        <w:spacing w:before="0" w:beforeAutospacing="0" w:after="0" w:afterAutospacing="0"/>
        <w:ind w:firstLine="225"/>
        <w:jc w:val="both"/>
        <w:rPr>
          <w:color w:val="000000"/>
          <w:sz w:val="28"/>
          <w:szCs w:val="28"/>
        </w:rPr>
      </w:pPr>
      <w:r w:rsidRPr="002E7BA2">
        <w:rPr>
          <w:color w:val="000000"/>
          <w:sz w:val="28"/>
          <w:szCs w:val="28"/>
        </w:rPr>
        <w:t xml:space="preserve">Обсудите вопрос о пользе и вреде шпаргалок. Во-первых, ребенку будет интересно знать ваше мнение на этот счет (возможно, он даже удивится, что вы тоже пользовались шпаргалками и вообще знаете, что это такое). Во-вторых, необходимо помочь ребенку понять, что доставать шпаргалку имеет смысл только тогда, когда он не знает вообще ничего. Если ему кажется, что, ознакомившись с содержанием шпаргалки, он сможет </w:t>
      </w:r>
      <w:r w:rsidRPr="002E7BA2">
        <w:rPr>
          <w:color w:val="000000"/>
          <w:sz w:val="28"/>
          <w:szCs w:val="28"/>
        </w:rPr>
        <w:lastRenderedPageBreak/>
        <w:t>получить отметку лучше, рисковать не стоит. В любом случае помочь человеку может только та шпаргалка, что написана его собственной рукой.</w:t>
      </w:r>
    </w:p>
    <w:p w14:paraId="772241BA" w14:textId="77777777" w:rsidR="002E7BA2" w:rsidRPr="002E7BA2" w:rsidRDefault="002E7BA2" w:rsidP="002E7BA2">
      <w:pPr>
        <w:pStyle w:val="a3"/>
        <w:numPr>
          <w:ilvl w:val="0"/>
          <w:numId w:val="1"/>
        </w:numPr>
        <w:shd w:val="clear" w:color="auto" w:fill="FFFFFF"/>
        <w:spacing w:before="0" w:beforeAutospacing="0" w:after="0" w:afterAutospacing="0"/>
        <w:ind w:firstLine="225"/>
        <w:jc w:val="both"/>
        <w:rPr>
          <w:color w:val="000000"/>
          <w:sz w:val="28"/>
          <w:szCs w:val="28"/>
        </w:rPr>
      </w:pPr>
      <w:r w:rsidRPr="002E7BA2">
        <w:rPr>
          <w:color w:val="000000"/>
          <w:sz w:val="28"/>
          <w:szCs w:val="28"/>
        </w:rPr>
        <w:t>В выходной день, когда вы никуда не торопитесь, устройте ребенку репетицию письменного экзамена. Например, возьмите один из вариантов вступительных задач по математике из справочника для поступающих в вузы. Договоритесь, что у него будет 3 или 4 часа, усадите за стол, свободный от лишних предметов, дайте несколько чистых листов бумаги, засеките время и объявите о начале «экзамена». Проследите, чтобы его не отвлекали телефон или родственники.</w:t>
      </w:r>
    </w:p>
    <w:p w14:paraId="78407F9E" w14:textId="77777777" w:rsidR="002E7BA2" w:rsidRPr="002E7BA2" w:rsidRDefault="002E7BA2" w:rsidP="002E7BA2">
      <w:pPr>
        <w:pStyle w:val="a3"/>
        <w:numPr>
          <w:ilvl w:val="0"/>
          <w:numId w:val="1"/>
        </w:numPr>
        <w:shd w:val="clear" w:color="auto" w:fill="FFFFFF"/>
        <w:spacing w:before="0" w:beforeAutospacing="0" w:after="0" w:afterAutospacing="0"/>
        <w:ind w:firstLine="225"/>
        <w:jc w:val="both"/>
        <w:rPr>
          <w:color w:val="000000"/>
          <w:sz w:val="28"/>
          <w:szCs w:val="28"/>
        </w:rPr>
      </w:pPr>
      <w:r w:rsidRPr="002E7BA2">
        <w:rPr>
          <w:color w:val="000000"/>
          <w:sz w:val="28"/>
          <w:szCs w:val="28"/>
        </w:rPr>
        <w:t>Остановите испытание, когда закончится время, дайте школьнику отдохнуть и проверьте вместе с ним правильность выполнения заданий. Постарайтесь исправить ошибки и обсудить, почему они возникли. Поговорите и об ощущениях, возникших в ходе домашнего экзамена</w:t>
      </w:r>
      <w:proofErr w:type="gramStart"/>
      <w:r w:rsidRPr="002E7BA2">
        <w:rPr>
          <w:color w:val="000000"/>
          <w:sz w:val="28"/>
          <w:szCs w:val="28"/>
        </w:rPr>
        <w:t>:</w:t>
      </w:r>
      <w:proofErr w:type="gramEnd"/>
      <w:r w:rsidRPr="002E7BA2">
        <w:rPr>
          <w:color w:val="000000"/>
          <w:sz w:val="28"/>
          <w:szCs w:val="28"/>
        </w:rPr>
        <w:t xml:space="preserve"> было ли ему забавно или неуютно, удалось ли сосредоточиться на задании и не отвлекаться?</w:t>
      </w:r>
    </w:p>
    <w:p w14:paraId="5D6CC4C3" w14:textId="77777777" w:rsidR="002E7BA2" w:rsidRPr="002E7BA2" w:rsidRDefault="002E7BA2" w:rsidP="002E7BA2">
      <w:pPr>
        <w:pStyle w:val="a3"/>
        <w:numPr>
          <w:ilvl w:val="0"/>
          <w:numId w:val="1"/>
        </w:numPr>
        <w:shd w:val="clear" w:color="auto" w:fill="FFFFFF"/>
        <w:spacing w:before="0" w:beforeAutospacing="0" w:after="0" w:afterAutospacing="0"/>
        <w:ind w:firstLine="225"/>
        <w:jc w:val="both"/>
        <w:rPr>
          <w:color w:val="000000"/>
          <w:sz w:val="28"/>
          <w:szCs w:val="28"/>
        </w:rPr>
      </w:pPr>
      <w:r w:rsidRPr="002E7BA2">
        <w:rPr>
          <w:color w:val="000000"/>
          <w:sz w:val="28"/>
          <w:szCs w:val="28"/>
        </w:rPr>
        <w:t>Следите за тем, чтобы во время подготовки ребенок регулярно делал короткие перерывы. Объясните ему, что отдыхать, не дожидаясь усталости, - лучшее средство от переутомления. Важно, чтобы одиннадцатиклассник обходился без стимуляторов (кофе, крепкого чая), нервная система перед экзаменом и так на взводе. Немало вреда может нанести и попытка сосредоточиться над учебниками в одной комнате с работающими телевизором или радио. Если школьник хочет работать под музыку, не надо этому препятствовать, только договоритесь, чтобы это была музыка без слов.</w:t>
      </w:r>
    </w:p>
    <w:p w14:paraId="30C54A20" w14:textId="77777777" w:rsidR="002E7BA2" w:rsidRPr="002E7BA2" w:rsidRDefault="002E7BA2" w:rsidP="002E7BA2">
      <w:pPr>
        <w:pStyle w:val="a3"/>
        <w:numPr>
          <w:ilvl w:val="0"/>
          <w:numId w:val="1"/>
        </w:numPr>
        <w:shd w:val="clear" w:color="auto" w:fill="FFFFFF"/>
        <w:spacing w:before="0" w:beforeAutospacing="0" w:after="0" w:afterAutospacing="0"/>
        <w:ind w:firstLine="225"/>
        <w:jc w:val="both"/>
        <w:rPr>
          <w:color w:val="000000"/>
          <w:sz w:val="28"/>
          <w:szCs w:val="28"/>
        </w:rPr>
      </w:pPr>
      <w:r w:rsidRPr="002E7BA2">
        <w:rPr>
          <w:color w:val="000000"/>
          <w:sz w:val="28"/>
          <w:szCs w:val="28"/>
        </w:rPr>
        <w:t>Если ваш ребенок получил оценку ниже, чем хотелось бы, или вовсе провалил вступительный экзамен, помогите ему справиться с этой бедой. Не осуждайте и не насмехайтесь над ним, вместо этого воспользуйтесь возможностью понять, в чем причина неудачи, обсудите, какие выводы можно сделать и что означает в данном случае пресловутое «не повезло».</w:t>
      </w:r>
    </w:p>
    <w:p w14:paraId="38608876" w14:textId="78AD8A50"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 </w:t>
      </w:r>
    </w:p>
    <w:p w14:paraId="6A5FF653" w14:textId="77777777" w:rsidR="002E7BA2" w:rsidRPr="002E7BA2" w:rsidRDefault="002E7BA2" w:rsidP="002E7BA2">
      <w:pPr>
        <w:pStyle w:val="a3"/>
        <w:shd w:val="clear" w:color="auto" w:fill="FFFFFF"/>
        <w:spacing w:before="30" w:beforeAutospacing="0" w:after="30" w:afterAutospacing="0"/>
        <w:ind w:firstLine="225"/>
        <w:jc w:val="center"/>
        <w:rPr>
          <w:color w:val="000000"/>
          <w:sz w:val="28"/>
          <w:szCs w:val="28"/>
        </w:rPr>
      </w:pPr>
      <w:r w:rsidRPr="002E7BA2">
        <w:rPr>
          <w:rStyle w:val="a4"/>
          <w:color w:val="000000"/>
          <w:sz w:val="28"/>
          <w:szCs w:val="28"/>
        </w:rPr>
        <w:t>Как помочь детям подготовиться к экзаменам</w:t>
      </w:r>
    </w:p>
    <w:p w14:paraId="7E79B7B9"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 </w:t>
      </w:r>
    </w:p>
    <w:p w14:paraId="1E8A31CA"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Уважаемые родители!</w:t>
      </w:r>
    </w:p>
    <w:p w14:paraId="36A4D658"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 </w:t>
      </w:r>
    </w:p>
    <w:p w14:paraId="6CBFBE24"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 xml:space="preserve">Самое главное в ходе подготовки к экзаменам </w:t>
      </w:r>
      <w:proofErr w:type="gramStart"/>
      <w:r w:rsidRPr="002E7BA2">
        <w:rPr>
          <w:color w:val="000000"/>
          <w:sz w:val="28"/>
          <w:szCs w:val="28"/>
        </w:rPr>
        <w:t>- это</w:t>
      </w:r>
      <w:proofErr w:type="gramEnd"/>
      <w:r w:rsidRPr="002E7BA2">
        <w:rPr>
          <w:color w:val="000000"/>
          <w:sz w:val="28"/>
          <w:szCs w:val="28"/>
        </w:rPr>
        <w:t xml:space="preserve"> снизить напряжение и тревожность ребенка, а так же обеспечить подходящие условия для занятий.</w:t>
      </w:r>
    </w:p>
    <w:p w14:paraId="12EE528F"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Подбадривайте детей, хвалите их за то, что они делают хорошо. Повышайте их уверенность в себе, так как чем больше ребенок боится неудачи, тем более вероятность допущения ошибок.</w:t>
      </w:r>
    </w:p>
    <w:p w14:paraId="5BE1E594"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 xml:space="preserve">Не повышайте тревожность ребенка накануне экзаменов </w:t>
      </w:r>
      <w:proofErr w:type="gramStart"/>
      <w:r w:rsidRPr="002E7BA2">
        <w:rPr>
          <w:color w:val="000000"/>
          <w:sz w:val="28"/>
          <w:szCs w:val="28"/>
        </w:rPr>
        <w:t>- это</w:t>
      </w:r>
      <w:proofErr w:type="gramEnd"/>
      <w:r w:rsidRPr="002E7BA2">
        <w:rPr>
          <w:color w:val="000000"/>
          <w:sz w:val="28"/>
          <w:szCs w:val="28"/>
        </w:rPr>
        <w:t xml:space="preserve"> может отрицательно сказаться на результате экзамена. Ребенку всегда передается волнение родителей, и если взрослые в ответственный момент могут справиться со своими эмоциями, то ребенок, в силу возрастных особенностей может эмоционально "сорваться". -Наблюдайте за самочувствием ребенка. Никто, кроме Вас, не сможет вовремя заметить и предотвратить ухудшение состояния ребенка, связанное с переутомлением, стрессом. Первый шаг на пути избавления вашего </w:t>
      </w:r>
      <w:r w:rsidRPr="002E7BA2">
        <w:rPr>
          <w:color w:val="000000"/>
          <w:sz w:val="28"/>
          <w:szCs w:val="28"/>
        </w:rPr>
        <w:lastRenderedPageBreak/>
        <w:t>ребенка от стресса состоит в том, чтобы научиться распознавать определенные признаки, сообщающие о том, что он испытывает стресс.</w:t>
      </w:r>
    </w:p>
    <w:p w14:paraId="0431505C"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Контролируйте режим подготовки ребенка, не допускайте перегрузок, объясните ему, что он обязательно должен чередовать занятия с отдыхом. Оптимальный режим занятий – 40 минут, 10 минут перерыв. В перерыве лучше заняться не умственной, а физической деятельностью: помыть посуду, громко спеть свою любимую песню, потанцевать, слепить из газеты свое настроение, порисовать. В зависимости от того, кто Ваш ребенок – «жаворонок» или «сова», пусть занимается преимущественно утром или вечером.</w:t>
      </w:r>
    </w:p>
    <w:p w14:paraId="72E49AFB"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Днем можно (и нужно) заниматься и «совам», и «жаворонкам».</w:t>
      </w:r>
    </w:p>
    <w:p w14:paraId="471A8CEA"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Обеспечьте дома удобное место для занятий, проследите, чтобы никто из домашних не мешал. Хорошо бы ввести в интерьер для занятий желтые и фиолетовые цвета, поскольку они повышают интеллектуальную активность – достаточно повесить на стену картину, сшить покрывало или подушки, или просто развесить над столом листы цветной бумаги. -Обратите внимание на питание ребенка: во время интенсивного умственного напряжения ему необходима питательная и разнообразная пища, сбалансированный комплекс витаминов. Такие продукты, как рыба, творог, орехи, курага стимулируют работу головного мозга.</w:t>
      </w:r>
    </w:p>
    <w:p w14:paraId="609CBF0D"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Помогите детям распределить темы подготовки по дням.</w:t>
      </w:r>
    </w:p>
    <w:p w14:paraId="785A51F3"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Ознакомьте ребенка с методикой подготовки к экзаменам. Не имеет смысла зазубривать весь фактический материал, достаточно просмотреть ключевые моменты и уловить смысл и логику материала. Очень полезно делать краткие схематические выписки и таблицы, упорядочивая изучаемый материал по плану. Если он этого не умеет, покажите ему, как это делается на практике. Основные формулы и определения можно выписать на листочках и повесить над письменным столом, над кроватью и т.д.</w:t>
      </w:r>
    </w:p>
    <w:p w14:paraId="3C06DDA0"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Позаботьтесь о том, чтобы у ребенка для подготовки были различные варианты тестовых заданий по предмету (сейчас существует множество различных сборников тестовых заданий). Большое значение имеет тренировка ребенка именно в форме тестирования, ведь эта форма отличается от привычных ему письменных и устных экзаменов.</w:t>
      </w:r>
    </w:p>
    <w:p w14:paraId="6E7110D3"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Заранее во время тренировки по тестовым заданиям приучайте ребенка ориентироваться во времени и уметь его распределять. Тогда у ребенка будет навык умения концентрироваться на протяжении всего тестирования, придаст ему спокойствие и снимет излишнюю тревожность. Если ребенок не носит часов, обязательно дайте ему часы на экзамен.</w:t>
      </w:r>
    </w:p>
    <w:p w14:paraId="029F565B"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Накануне экзамена обеспечьте ребенку полноценный отдых, он должен отдохнуть и как следует выспаться.</w:t>
      </w:r>
    </w:p>
    <w:p w14:paraId="35C0A385"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Посоветуйте детям во время экзамена обратить внимание на следующее:</w:t>
      </w:r>
    </w:p>
    <w:p w14:paraId="3A4E0394"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1. пробежать глазами весь тест, чтобы увидеть, какого типа задания в нем содержатся, это поможет настроиться на работу;</w:t>
      </w:r>
    </w:p>
    <w:p w14:paraId="5DEC2293"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2. внимательно прочитать вопрос до конца и понять его смысл (характерная ошибка во время тестирования - не дочитав до конца, по первым словам учащиеся уже предполагают, ответ и торопятся его вписать);</w:t>
      </w:r>
    </w:p>
    <w:p w14:paraId="46F74B20"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lastRenderedPageBreak/>
        <w:t>3. если не знаешь ответа на вопрос или не уверен, пропусти его и отметь, чтобы потом к нему вернуться;</w:t>
      </w:r>
    </w:p>
    <w:p w14:paraId="1809EFC8"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4. если не смог в течение отведенного времени ответить на вопрос, есть смысл положиться на свою интуицию и указать наиболее вероятный вариант ответа.</w:t>
      </w:r>
    </w:p>
    <w:p w14:paraId="50408760"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Не тревожьтесь о количестве баллов, которые ребенок получит на экзамене, не критикуйте ребенка после экзамена. Внушайте ребенку мысль, что количество баллов не является совершенным измерением его возможностей.</w:t>
      </w:r>
    </w:p>
    <w:p w14:paraId="56963ECC" w14:textId="77777777" w:rsidR="002E7BA2" w:rsidRPr="002E7BA2" w:rsidRDefault="002E7BA2" w:rsidP="002E7BA2">
      <w:pPr>
        <w:pStyle w:val="a3"/>
        <w:shd w:val="clear" w:color="auto" w:fill="FFFFFF"/>
        <w:spacing w:before="30" w:beforeAutospacing="0" w:after="30" w:afterAutospacing="0"/>
        <w:ind w:firstLine="225"/>
        <w:jc w:val="both"/>
        <w:rPr>
          <w:color w:val="000000"/>
          <w:sz w:val="28"/>
          <w:szCs w:val="28"/>
        </w:rPr>
      </w:pPr>
      <w:r w:rsidRPr="002E7BA2">
        <w:rPr>
          <w:color w:val="000000"/>
          <w:sz w:val="28"/>
          <w:szCs w:val="28"/>
        </w:rPr>
        <w:t>Признаки стресса:</w:t>
      </w:r>
    </w:p>
    <w:p w14:paraId="5CF3F88A" w14:textId="77777777" w:rsidR="002E7BA2" w:rsidRPr="002E7BA2" w:rsidRDefault="002E7BA2" w:rsidP="002E7BA2">
      <w:pPr>
        <w:pStyle w:val="a3"/>
        <w:numPr>
          <w:ilvl w:val="0"/>
          <w:numId w:val="2"/>
        </w:numPr>
        <w:shd w:val="clear" w:color="auto" w:fill="FFFFFF"/>
        <w:spacing w:before="0" w:beforeAutospacing="0" w:after="0" w:afterAutospacing="0"/>
        <w:ind w:firstLine="225"/>
        <w:jc w:val="both"/>
        <w:rPr>
          <w:color w:val="000000"/>
          <w:sz w:val="28"/>
          <w:szCs w:val="28"/>
        </w:rPr>
      </w:pPr>
      <w:r w:rsidRPr="002E7BA2">
        <w:rPr>
          <w:color w:val="000000"/>
          <w:sz w:val="28"/>
          <w:szCs w:val="28"/>
        </w:rPr>
        <w:t>физические: хроническая усталость, слабость, нарушение сна (сонливость или бессонница), холодные руки или ноги, повышенная потливость или выраженная сухость кожи, сухость во рту или в горле, аллергические реакции, речевые затруднения (заикания и пр.), резкая прибавка или потеря в весе, боли различного характера (в голове, груди, животе, шее, спине и т.д.).</w:t>
      </w:r>
    </w:p>
    <w:p w14:paraId="1692BD92" w14:textId="77777777" w:rsidR="002E7BA2" w:rsidRPr="002E7BA2" w:rsidRDefault="002E7BA2" w:rsidP="002E7BA2">
      <w:pPr>
        <w:pStyle w:val="a3"/>
        <w:numPr>
          <w:ilvl w:val="0"/>
          <w:numId w:val="2"/>
        </w:numPr>
        <w:shd w:val="clear" w:color="auto" w:fill="FFFFFF"/>
        <w:spacing w:before="0" w:beforeAutospacing="0" w:after="0" w:afterAutospacing="0"/>
        <w:ind w:firstLine="225"/>
        <w:jc w:val="both"/>
        <w:rPr>
          <w:color w:val="000000"/>
          <w:sz w:val="28"/>
          <w:szCs w:val="28"/>
        </w:rPr>
      </w:pPr>
      <w:r w:rsidRPr="002E7BA2">
        <w:rPr>
          <w:color w:val="000000"/>
          <w:sz w:val="28"/>
          <w:szCs w:val="28"/>
        </w:rPr>
        <w:t>эмоциональные: беспокойство, сниженный фон настроения, частые слезы, ночные кошмары, безразличие к окружающим, близким, к собственной судьбе, повышенная возбудимость, необычная агрессивность, раздражительность, нервозность по пустяковым поводам.</w:t>
      </w:r>
    </w:p>
    <w:p w14:paraId="167F520C" w14:textId="77777777" w:rsidR="002E7BA2" w:rsidRPr="002E7BA2" w:rsidRDefault="002E7BA2" w:rsidP="002E7BA2">
      <w:pPr>
        <w:pStyle w:val="a3"/>
        <w:numPr>
          <w:ilvl w:val="0"/>
          <w:numId w:val="2"/>
        </w:numPr>
        <w:shd w:val="clear" w:color="auto" w:fill="FFFFFF"/>
        <w:spacing w:before="0" w:beforeAutospacing="0" w:after="0" w:afterAutospacing="0"/>
        <w:ind w:firstLine="225"/>
        <w:jc w:val="both"/>
        <w:rPr>
          <w:color w:val="000000"/>
          <w:sz w:val="28"/>
          <w:szCs w:val="28"/>
        </w:rPr>
      </w:pPr>
      <w:r w:rsidRPr="002E7BA2">
        <w:rPr>
          <w:color w:val="000000"/>
          <w:sz w:val="28"/>
          <w:szCs w:val="28"/>
        </w:rPr>
        <w:t xml:space="preserve">поведенческие: ослабление памяти, нарушение концентрации внимания, невозможность сосредоточиться, неспособность к принятию решений, потеря интереса к своему внешнему виду, навязчивые движения (кручение волос, </w:t>
      </w:r>
      <w:proofErr w:type="spellStart"/>
      <w:r w:rsidRPr="002E7BA2">
        <w:rPr>
          <w:color w:val="000000"/>
          <w:sz w:val="28"/>
          <w:szCs w:val="28"/>
        </w:rPr>
        <w:t>кусание</w:t>
      </w:r>
      <w:proofErr w:type="spellEnd"/>
      <w:r w:rsidRPr="002E7BA2">
        <w:rPr>
          <w:color w:val="000000"/>
          <w:sz w:val="28"/>
          <w:szCs w:val="28"/>
        </w:rPr>
        <w:t xml:space="preserve"> ногтей, притопывание ногой, постукивание пальцами и пр.), пронзительный нервный смех, постоянное откладывание дел на завтра, изменение пищевых привычек (голодание или избыточный прием пищи), злоупотребление лекарствами, употребление алкоголя, курение.</w:t>
      </w:r>
    </w:p>
    <w:p w14:paraId="3A043682" w14:textId="34A00A19" w:rsidR="0075234B" w:rsidRDefault="0075234B" w:rsidP="002E7BA2">
      <w:pPr>
        <w:jc w:val="both"/>
        <w:rPr>
          <w:rFonts w:ascii="Times New Roman" w:hAnsi="Times New Roman" w:cs="Times New Roman"/>
          <w:sz w:val="28"/>
          <w:szCs w:val="28"/>
        </w:rPr>
      </w:pPr>
    </w:p>
    <w:p w14:paraId="7AB03A05" w14:textId="55AEC2F5" w:rsidR="002E7BA2" w:rsidRDefault="002E7BA2" w:rsidP="002E7BA2">
      <w:pPr>
        <w:jc w:val="both"/>
        <w:rPr>
          <w:rFonts w:ascii="Times New Roman" w:hAnsi="Times New Roman" w:cs="Times New Roman"/>
          <w:sz w:val="28"/>
          <w:szCs w:val="28"/>
        </w:rPr>
      </w:pPr>
    </w:p>
    <w:p w14:paraId="2C7A15A2" w14:textId="629CBF84" w:rsidR="002E7BA2" w:rsidRDefault="002E7BA2" w:rsidP="002E7BA2">
      <w:pPr>
        <w:jc w:val="both"/>
        <w:rPr>
          <w:rFonts w:ascii="Times New Roman" w:hAnsi="Times New Roman" w:cs="Times New Roman"/>
          <w:sz w:val="28"/>
          <w:szCs w:val="28"/>
        </w:rPr>
      </w:pPr>
    </w:p>
    <w:p w14:paraId="326C18B9" w14:textId="77FD4F04" w:rsidR="002E7BA2" w:rsidRDefault="002E7BA2" w:rsidP="002E7BA2">
      <w:pPr>
        <w:jc w:val="both"/>
        <w:rPr>
          <w:rFonts w:ascii="Times New Roman" w:hAnsi="Times New Roman" w:cs="Times New Roman"/>
          <w:sz w:val="28"/>
          <w:szCs w:val="28"/>
        </w:rPr>
      </w:pPr>
    </w:p>
    <w:p w14:paraId="4BCD362D" w14:textId="1AA44194" w:rsidR="002E7BA2" w:rsidRDefault="002E7BA2" w:rsidP="002E7BA2">
      <w:pPr>
        <w:jc w:val="both"/>
        <w:rPr>
          <w:rFonts w:ascii="Times New Roman" w:hAnsi="Times New Roman" w:cs="Times New Roman"/>
          <w:sz w:val="28"/>
          <w:szCs w:val="28"/>
        </w:rPr>
      </w:pPr>
    </w:p>
    <w:p w14:paraId="2A748D74" w14:textId="546367F1" w:rsidR="002E7BA2" w:rsidRDefault="002E7BA2" w:rsidP="002E7BA2">
      <w:pPr>
        <w:jc w:val="both"/>
        <w:rPr>
          <w:rFonts w:ascii="Times New Roman" w:hAnsi="Times New Roman" w:cs="Times New Roman"/>
          <w:sz w:val="28"/>
          <w:szCs w:val="28"/>
        </w:rPr>
      </w:pPr>
    </w:p>
    <w:p w14:paraId="0497695D" w14:textId="3FB1BBF9" w:rsidR="002E7BA2" w:rsidRDefault="002E7BA2" w:rsidP="002E7BA2">
      <w:pPr>
        <w:jc w:val="both"/>
        <w:rPr>
          <w:rFonts w:ascii="Times New Roman" w:hAnsi="Times New Roman" w:cs="Times New Roman"/>
          <w:sz w:val="28"/>
          <w:szCs w:val="28"/>
        </w:rPr>
      </w:pPr>
    </w:p>
    <w:p w14:paraId="20851939" w14:textId="2D256A69" w:rsidR="002E7BA2" w:rsidRDefault="002E7BA2" w:rsidP="002E7BA2">
      <w:pPr>
        <w:jc w:val="both"/>
        <w:rPr>
          <w:rFonts w:ascii="Times New Roman" w:hAnsi="Times New Roman" w:cs="Times New Roman"/>
          <w:sz w:val="28"/>
          <w:szCs w:val="28"/>
        </w:rPr>
      </w:pPr>
    </w:p>
    <w:p w14:paraId="0F701BA9" w14:textId="5AE1C9E1" w:rsidR="002E7BA2" w:rsidRDefault="002E7BA2" w:rsidP="002E7BA2">
      <w:pPr>
        <w:jc w:val="both"/>
        <w:rPr>
          <w:rFonts w:ascii="Times New Roman" w:hAnsi="Times New Roman" w:cs="Times New Roman"/>
          <w:sz w:val="28"/>
          <w:szCs w:val="28"/>
        </w:rPr>
      </w:pPr>
    </w:p>
    <w:p w14:paraId="230AB261" w14:textId="6C69ED75" w:rsidR="002E7BA2" w:rsidRDefault="002E7BA2" w:rsidP="002E7BA2">
      <w:pPr>
        <w:jc w:val="both"/>
        <w:rPr>
          <w:rFonts w:ascii="Times New Roman" w:hAnsi="Times New Roman" w:cs="Times New Roman"/>
          <w:sz w:val="28"/>
          <w:szCs w:val="28"/>
        </w:rPr>
      </w:pPr>
    </w:p>
    <w:p w14:paraId="36C78084" w14:textId="1E9A07B8" w:rsidR="002E7BA2" w:rsidRDefault="002E7BA2" w:rsidP="002E7BA2">
      <w:pPr>
        <w:jc w:val="both"/>
        <w:rPr>
          <w:rFonts w:ascii="Times New Roman" w:hAnsi="Times New Roman" w:cs="Times New Roman"/>
          <w:sz w:val="28"/>
          <w:szCs w:val="28"/>
        </w:rPr>
      </w:pPr>
    </w:p>
    <w:p w14:paraId="1626E76D" w14:textId="6D89024F" w:rsidR="002E7BA2" w:rsidRDefault="002E7BA2" w:rsidP="002E7BA2">
      <w:pPr>
        <w:jc w:val="both"/>
        <w:rPr>
          <w:rFonts w:ascii="Times New Roman" w:hAnsi="Times New Roman" w:cs="Times New Roman"/>
          <w:sz w:val="28"/>
          <w:szCs w:val="28"/>
        </w:rPr>
      </w:pPr>
    </w:p>
    <w:p w14:paraId="3C2A7601" w14:textId="43FDCE05" w:rsidR="002E7BA2" w:rsidRDefault="002E7BA2" w:rsidP="002E7BA2">
      <w:pPr>
        <w:jc w:val="both"/>
        <w:rPr>
          <w:rFonts w:ascii="Times New Roman" w:hAnsi="Times New Roman" w:cs="Times New Roman"/>
          <w:sz w:val="28"/>
          <w:szCs w:val="28"/>
        </w:rPr>
      </w:pPr>
    </w:p>
    <w:p w14:paraId="7AD55E7E" w14:textId="66970F51" w:rsidR="002E7BA2" w:rsidRDefault="002E7BA2" w:rsidP="002E7BA2">
      <w:pPr>
        <w:jc w:val="both"/>
        <w:rPr>
          <w:rFonts w:ascii="Times New Roman" w:hAnsi="Times New Roman" w:cs="Times New Roman"/>
          <w:sz w:val="28"/>
          <w:szCs w:val="28"/>
        </w:rPr>
      </w:pPr>
    </w:p>
    <w:p w14:paraId="241896D7" w14:textId="77777777" w:rsidR="002E7BA2" w:rsidRPr="002E7BA2" w:rsidRDefault="002E7BA2" w:rsidP="002E7BA2">
      <w:pPr>
        <w:spacing w:after="0" w:line="502" w:lineRule="atLeast"/>
        <w:jc w:val="center"/>
        <w:outlineLvl w:val="1"/>
        <w:rPr>
          <w:rFonts w:ascii="Times New Roman" w:eastAsia="Times New Roman" w:hAnsi="Times New Roman" w:cs="Times New Roman"/>
          <w:b/>
          <w:sz w:val="28"/>
          <w:szCs w:val="28"/>
          <w:lang w:eastAsia="ru-RU"/>
        </w:rPr>
      </w:pPr>
      <w:hyperlink r:id="rId5" w:history="1">
        <w:r w:rsidRPr="002E7BA2">
          <w:rPr>
            <w:rFonts w:ascii="Times New Roman" w:eastAsia="Times New Roman" w:hAnsi="Times New Roman" w:cs="Times New Roman"/>
            <w:b/>
            <w:sz w:val="28"/>
            <w:szCs w:val="28"/>
            <w:u w:val="single"/>
            <w:lang w:eastAsia="ru-RU"/>
          </w:rPr>
          <w:t>Советы выпускникам (ЕГЭ)</w:t>
        </w:r>
      </w:hyperlink>
    </w:p>
    <w:p w14:paraId="673E2831"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 </w:t>
      </w:r>
    </w:p>
    <w:p w14:paraId="5698DCDB" w14:textId="77777777" w:rsidR="002E7BA2" w:rsidRPr="002E7BA2" w:rsidRDefault="002E7BA2" w:rsidP="002E7BA2">
      <w:pPr>
        <w:spacing w:after="0" w:line="240" w:lineRule="auto"/>
        <w:ind w:firstLine="708"/>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Вам предстоят итоговые экзамены - один из важнейших этапов в вашей жизни, во многом определяющий будущее. Сейчас Вам предстоит государственная итоговая аттестация в форме единого государственного экзамена (далее – ЕГЭ).</w:t>
      </w:r>
    </w:p>
    <w:p w14:paraId="415D9D78"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Вообще говоря, взрослые стараются, чтобы процедура сдачи ЕГЭ была максимально безболезненной для выпускников. Существуют общие рекомендации по организации полноценного и правильного питания, оптимального режима занятий, по снижению эмоционального напряжения и преодолению стресса. Эти рекомендации могут Вам помочь в период подготовки и сдачи экзаменов. Вы можете узнать о них по телефону на линии детского телефона доверия 8-800-2000-122. Аналогичная информация есть на сайте: </w:t>
      </w:r>
      <w:hyperlink r:id="rId6" w:tgtFrame="_blank" w:history="1">
        <w:r w:rsidRPr="002E7BA2">
          <w:rPr>
            <w:rFonts w:ascii="Times New Roman" w:eastAsia="Times New Roman" w:hAnsi="Times New Roman" w:cs="Times New Roman"/>
            <w:sz w:val="28"/>
            <w:szCs w:val="28"/>
            <w:u w:val="single"/>
            <w:lang w:eastAsia="ru-RU"/>
          </w:rPr>
          <w:t>http://childhelpline.ru/ege/</w:t>
        </w:r>
      </w:hyperlink>
      <w:r w:rsidRPr="002E7BA2">
        <w:rPr>
          <w:rFonts w:ascii="Times New Roman" w:eastAsia="Times New Roman" w:hAnsi="Times New Roman" w:cs="Times New Roman"/>
          <w:sz w:val="28"/>
          <w:szCs w:val="28"/>
          <w:lang w:eastAsia="ru-RU"/>
        </w:rPr>
        <w:t>.</w:t>
      </w:r>
    </w:p>
    <w:p w14:paraId="3F6ECB40"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Для успешной сдачи ЕГЭ необходимо разработать индивидуальную стратегию подготовки и сдачи экзамена. Для этого необходимо учесть Ваши личностные особенности, которые Вы можете использовать для получения лучших результатов на экзаменах. Вы уже сдавали экзамены ранее, и сами можете оценить свои сильные и слабые стороны. За годы учебы к Вам могло прийти понимание своего уникального стиля учебной деятельности, включающее умение максимально использовать ресурсы собственной памяти, особенности мышления и работоспособности, а также уверенность в собственных силах и установку на успех.</w:t>
      </w:r>
    </w:p>
    <w:p w14:paraId="18783B1B"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Если же Вы убедились, что с некоторыми личными особенностями Вам не удается справиться самим, то Вам может понадобиться помощь специалиста. В первую очередь – это школьный психолог.</w:t>
      </w:r>
    </w:p>
    <w:p w14:paraId="57804104"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Речь идет о тревожности, когда учебный процесс сопряжен с высоким эмоциональным напряжением. Если Вы склонны воспринимать любую ситуацию, связанную с учебой, как опасную, то проверка знаний в любом виде может вызвать у Вас особую тревогу.</w:t>
      </w:r>
    </w:p>
    <w:p w14:paraId="6E4B17DB"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То же касается неуверенности, когда Вы не можете самостоятельно проверить качество своей работы, потому что не уверены в правильности своих знаний и решений. Вам может быть присущ конформизм и в других сферах жизни, если Вы не умеете отстаивать в них собственную точку зрения.</w:t>
      </w:r>
    </w:p>
    <w:p w14:paraId="51DF31DB"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Сюда же можно отнести реакции рассеянности, трудности концентрации или наоборот переключения внимания, повышенную утомляемость, затруднения в тщательной и кропотливой работе и даже стремление быть самым лучшим, совершенным.</w:t>
      </w:r>
    </w:p>
    <w:p w14:paraId="7A887DCA"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Повторюсь, если Вы не можете справиться с этими трудностями сами, обратитесь к школьному психологу.</w:t>
      </w:r>
    </w:p>
    <w:p w14:paraId="342DEF97" w14:textId="77777777" w:rsidR="002E7BA2" w:rsidRDefault="002E7BA2" w:rsidP="002E7BA2">
      <w:pPr>
        <w:spacing w:after="0" w:line="240" w:lineRule="auto"/>
        <w:jc w:val="both"/>
        <w:rPr>
          <w:rFonts w:ascii="Times New Roman" w:eastAsia="Times New Roman" w:hAnsi="Times New Roman" w:cs="Times New Roman"/>
          <w:b/>
          <w:bCs/>
          <w:sz w:val="28"/>
          <w:szCs w:val="28"/>
          <w:lang w:eastAsia="ru-RU"/>
        </w:rPr>
      </w:pPr>
    </w:p>
    <w:p w14:paraId="614EA96A" w14:textId="60C9AE3B"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b/>
          <w:bCs/>
          <w:sz w:val="28"/>
          <w:szCs w:val="28"/>
          <w:lang w:eastAsia="ru-RU"/>
        </w:rPr>
        <w:t>Памятка для тех, кто готовится сдавать ЕГЭ</w:t>
      </w:r>
    </w:p>
    <w:p w14:paraId="21C62B3D" w14:textId="77777777" w:rsidR="002E7BA2" w:rsidRPr="002E7BA2" w:rsidRDefault="002E7BA2" w:rsidP="002E7BA2">
      <w:pPr>
        <w:numPr>
          <w:ilvl w:val="0"/>
          <w:numId w:val="4"/>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Думайте о позитивном результате сдачи экзамена, переключайтесь от мыслей, связанных с негативными представлениями экзаменационной процедуры.</w:t>
      </w:r>
    </w:p>
    <w:p w14:paraId="4A7593EF" w14:textId="77777777" w:rsidR="002E7BA2" w:rsidRPr="002E7BA2" w:rsidRDefault="002E7BA2" w:rsidP="002E7BA2">
      <w:pPr>
        <w:numPr>
          <w:ilvl w:val="0"/>
          <w:numId w:val="4"/>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Никогда не думайте о возможности негативного исхода испытания. Нельзя настраиваться на неуспешность. Не тратьте на это напрасно силы, попробуйте, наоборот, выстроить программу успеха, продумайте и проиграйте её в деталях.</w:t>
      </w:r>
    </w:p>
    <w:p w14:paraId="1BB90A53" w14:textId="77777777" w:rsidR="002E7BA2" w:rsidRPr="002E7BA2" w:rsidRDefault="002E7BA2" w:rsidP="002E7BA2">
      <w:pPr>
        <w:numPr>
          <w:ilvl w:val="0"/>
          <w:numId w:val="4"/>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lastRenderedPageBreak/>
        <w:t>Решите, зачем Вам нужно успешно пройти экзаменационные испытания, какая польза для Вас от успешной сдачи экзамена. Продумайте, какие возможные перспективы профессионального обучения в дальнейшем открываются для Вас.</w:t>
      </w:r>
    </w:p>
    <w:p w14:paraId="24CDC51B" w14:textId="77777777" w:rsidR="002E7BA2" w:rsidRPr="002E7BA2" w:rsidRDefault="002E7BA2" w:rsidP="002E7BA2">
      <w:pPr>
        <w:numPr>
          <w:ilvl w:val="0"/>
          <w:numId w:val="4"/>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Соблюдайте правильный режим подготовки к экзамену, для лучшего усвоения программы лучше изучать в день немного учебного материала, но качественно, полностью разобрав тему, с примерами, с вопросами. Не гонитесь за большим объёмом материала, не создавайте у себя в голове хаоса и беспорядка; окрошка из обрывков знаний не лучший помощник на экзамене.</w:t>
      </w:r>
    </w:p>
    <w:p w14:paraId="050F6412" w14:textId="77777777" w:rsidR="002E7BA2" w:rsidRPr="002E7BA2" w:rsidRDefault="002E7BA2" w:rsidP="002E7BA2">
      <w:pPr>
        <w:numPr>
          <w:ilvl w:val="0"/>
          <w:numId w:val="4"/>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Готовьтесь к экзаменам в соответствии со своими биологическими ритмами, кому-то лучше утром сесть за подготовку, а кто-то предпочитает спокойно начать готовиться вечером. Главное, соблюдайте режим здорового сна, спите не менее 8-ми часов в сутки.</w:t>
      </w:r>
    </w:p>
    <w:p w14:paraId="3A7EB00D" w14:textId="77777777" w:rsidR="002E7BA2" w:rsidRPr="002E7BA2" w:rsidRDefault="002E7BA2" w:rsidP="002E7BA2">
      <w:pPr>
        <w:numPr>
          <w:ilvl w:val="0"/>
          <w:numId w:val="4"/>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Если вы чувствуете, что подвержены сильному волнению и тревоге, у Вас низкий уровень стрессоустойчивости, не бойтесь обратиться к психологу за помощью.</w:t>
      </w:r>
    </w:p>
    <w:p w14:paraId="2934AE54" w14:textId="77777777" w:rsidR="002E7BA2" w:rsidRPr="002E7BA2" w:rsidRDefault="002E7BA2" w:rsidP="002E7BA2">
      <w:pPr>
        <w:numPr>
          <w:ilvl w:val="0"/>
          <w:numId w:val="4"/>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Вы также можете самостоятельно воспользоваться тренинговыми упражнениями для укрепления психологического настроя и снятия повышенной стрессовой реакции организма. Постарайтесь адекватно оценить свои сильные стороны и опирайтесь на них при подготовке и сдаче экзамена. И у Вас всё обязательно получится.</w:t>
      </w:r>
    </w:p>
    <w:p w14:paraId="65108A8E"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b/>
          <w:bCs/>
          <w:sz w:val="28"/>
          <w:szCs w:val="28"/>
          <w:lang w:eastAsia="ru-RU"/>
        </w:rPr>
        <w:t>Формирование правильных установок для успешной сдачи экзамена</w:t>
      </w:r>
    </w:p>
    <w:p w14:paraId="46A052B6"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Пример формирования установок для настройки на успешную подготовку и сдачу экзамена:</w:t>
      </w:r>
    </w:p>
    <w:p w14:paraId="0F91E3E4" w14:textId="77777777" w:rsidR="002E7BA2" w:rsidRPr="002E7BA2" w:rsidRDefault="002E7BA2" w:rsidP="002E7BA2">
      <w:pPr>
        <w:numPr>
          <w:ilvl w:val="0"/>
          <w:numId w:val="5"/>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Я сажусь за своё рабочее место.</w:t>
      </w:r>
    </w:p>
    <w:p w14:paraId="6AE05826" w14:textId="77777777" w:rsidR="002E7BA2" w:rsidRPr="002E7BA2" w:rsidRDefault="002E7BA2" w:rsidP="002E7BA2">
      <w:pPr>
        <w:numPr>
          <w:ilvl w:val="0"/>
          <w:numId w:val="5"/>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Я настраиваюсь на подготовку к экзамену, все беспокоящие меня мысли я оставлю в стороне.</w:t>
      </w:r>
    </w:p>
    <w:p w14:paraId="3BA29E18" w14:textId="77777777" w:rsidR="002E7BA2" w:rsidRPr="002E7BA2" w:rsidRDefault="002E7BA2" w:rsidP="002E7BA2">
      <w:pPr>
        <w:numPr>
          <w:ilvl w:val="0"/>
          <w:numId w:val="5"/>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Я позволяю себе представить, сколько интересного меня ждёт после успешной сдачи экзамена. Моя мотивация и желание сдать его хорошо возрастают.</w:t>
      </w:r>
    </w:p>
    <w:p w14:paraId="6897D4F6" w14:textId="77777777" w:rsidR="002E7BA2" w:rsidRPr="002E7BA2" w:rsidRDefault="002E7BA2" w:rsidP="002E7BA2">
      <w:pPr>
        <w:numPr>
          <w:ilvl w:val="0"/>
          <w:numId w:val="5"/>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Я остаюсь спокойным, если мне попадается трудное задание или для разбора материала требуется более долгий срок изучения. Время есть, я всё успею. Сложное задание могу отложить и вернуться к нему позже.</w:t>
      </w:r>
    </w:p>
    <w:p w14:paraId="23D1BDD5" w14:textId="77777777" w:rsidR="002E7BA2" w:rsidRPr="002E7BA2" w:rsidRDefault="002E7BA2" w:rsidP="002E7BA2">
      <w:pPr>
        <w:numPr>
          <w:ilvl w:val="0"/>
          <w:numId w:val="5"/>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Даже одна изученная тема, один решённый пример, одно разобранное правило продвигают меня дальше.</w:t>
      </w:r>
    </w:p>
    <w:p w14:paraId="406C4D66" w14:textId="77777777" w:rsidR="002E7BA2" w:rsidRPr="002E7BA2" w:rsidRDefault="002E7BA2" w:rsidP="002E7BA2">
      <w:pPr>
        <w:numPr>
          <w:ilvl w:val="0"/>
          <w:numId w:val="5"/>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Если я чувствую тревогу, страх или панику, то оцениваю их наличие, но не зацикливаюсь на них. Я нахожусь в безопасной для своей жизни и здоровья ситуации, делаю то, что знаю, могу и зависит от меня в этот момент.</w:t>
      </w:r>
    </w:p>
    <w:p w14:paraId="15E224AA" w14:textId="77777777" w:rsidR="002E7BA2" w:rsidRPr="002E7BA2" w:rsidRDefault="002E7BA2" w:rsidP="002E7BA2">
      <w:pPr>
        <w:numPr>
          <w:ilvl w:val="0"/>
          <w:numId w:val="5"/>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Если что-то происходит не так, как мне хотелось бы, то я остаюсь собранным и спокойным. Это новый опыт. Любой человек может допускать ошибки. Я должен избегать осуждения себя. В будущем я смогу не допускать подобных ошибок.</w:t>
      </w:r>
    </w:p>
    <w:p w14:paraId="1FA542BC" w14:textId="77777777" w:rsidR="002E7BA2" w:rsidRPr="002E7BA2" w:rsidRDefault="002E7BA2" w:rsidP="002E7BA2">
      <w:pPr>
        <w:numPr>
          <w:ilvl w:val="0"/>
          <w:numId w:val="5"/>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Если меня одолевают навязчивые беспокойные мысли, я настраиваюсь на содержание задания. Концентрируюсь на его сути, на этапах выполнения. Обо всём лишнем я смогу подумать после сдачи экзамена. Сейчас я выполняю задание, с которым справлялся раньше и сейчас у меня тоже всё получится.</w:t>
      </w:r>
    </w:p>
    <w:p w14:paraId="21FDE9E2"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lastRenderedPageBreak/>
        <w:t>Пример формирования установок для непосредственной настройки на экзамен:</w:t>
      </w:r>
    </w:p>
    <w:p w14:paraId="250256CC" w14:textId="77777777" w:rsidR="002E7BA2" w:rsidRPr="002E7BA2" w:rsidRDefault="002E7BA2" w:rsidP="002E7BA2">
      <w:pPr>
        <w:numPr>
          <w:ilvl w:val="0"/>
          <w:numId w:val="6"/>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Я готов к экзамену.</w:t>
      </w:r>
    </w:p>
    <w:p w14:paraId="65C8A5D3" w14:textId="77777777" w:rsidR="002E7BA2" w:rsidRPr="002E7BA2" w:rsidRDefault="002E7BA2" w:rsidP="002E7BA2">
      <w:pPr>
        <w:numPr>
          <w:ilvl w:val="0"/>
          <w:numId w:val="6"/>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Я занимаю своё рабочее место и сосредоточенно начинаю прочитывать задание.</w:t>
      </w:r>
    </w:p>
    <w:p w14:paraId="5D8E8810" w14:textId="77777777" w:rsidR="002E7BA2" w:rsidRPr="002E7BA2" w:rsidRDefault="002E7BA2" w:rsidP="002E7BA2">
      <w:pPr>
        <w:numPr>
          <w:ilvl w:val="0"/>
          <w:numId w:val="6"/>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При возникновении беспокойства я дышу медленно и глубоко. Я сделал всё, чтобы подготовиться к экзамену. Ко мне возвращается спокойствие.</w:t>
      </w:r>
    </w:p>
    <w:p w14:paraId="4006A3AE" w14:textId="77777777" w:rsidR="002E7BA2" w:rsidRPr="002E7BA2" w:rsidRDefault="002E7BA2" w:rsidP="002E7BA2">
      <w:pPr>
        <w:numPr>
          <w:ilvl w:val="0"/>
          <w:numId w:val="6"/>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Анализирую все задания и выбираю из них те, которые могу сделать сразу и легко. Проверяю их. Я молодец. Начинаю решать следующее задание. Если задание вызывает трудности – откладываю его. Вернусь к нему позже и решу.</w:t>
      </w:r>
    </w:p>
    <w:p w14:paraId="59C22A31" w14:textId="77777777" w:rsidR="002E7BA2" w:rsidRPr="002E7BA2" w:rsidRDefault="002E7BA2" w:rsidP="002E7BA2">
      <w:pPr>
        <w:numPr>
          <w:ilvl w:val="0"/>
          <w:numId w:val="6"/>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Дышу ровно и спокойно. Это всего лишь экзамен. Я в безопасности.</w:t>
      </w:r>
    </w:p>
    <w:p w14:paraId="08D98DCB"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b/>
          <w:bCs/>
          <w:sz w:val="28"/>
          <w:szCs w:val="28"/>
          <w:lang w:eastAsia="ru-RU"/>
        </w:rPr>
        <w:t>Рекомендации по подготовке к экзамену</w:t>
      </w:r>
    </w:p>
    <w:p w14:paraId="1D215F1E"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Необходимо подготовить место для занятий: лучше не держать на столе лишние предметы, удобно расположить нужные пособия, тетради, бумагу, карандаши.</w:t>
      </w:r>
    </w:p>
    <w:p w14:paraId="244AC87C"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Можно ввести в интерьер комнаты желтый и фиолетовый цвета, поскольку, считается, они повышают интеллектуальную активность. Для этого достаточно какой- либо картинки в этих тонах.</w:t>
      </w:r>
    </w:p>
    <w:p w14:paraId="63F9F491"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Составьте план подготовки к экзаменам. Для начала определите, кто Вы – «жаворонок» или «сова», и в зависимости от этого максимально используйте утренние или вечерние часы. Также важно четко определить план работы на каждый день: какие именно разделы будут пройдены и в какое время.</w:t>
      </w:r>
    </w:p>
    <w:p w14:paraId="07284F5F"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Психологи рекомендуют начинать подготовку к экзамену с самого трудного для Вас раздела. Но если Вам трудно «раскачаться», начните с наиболее интересного и приятного: войдете в рабочий ритм - и дело пойдет.</w:t>
      </w:r>
    </w:p>
    <w:p w14:paraId="3079AA2F"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Чередуйте занятия и отдых, скажем, 40 минут занятий, затем 10 минут – перерыв. Можно в это время помыть посуду, полить цветы, сделать зарядку, принять душ.</w:t>
      </w:r>
    </w:p>
    <w:p w14:paraId="4682892B"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Не стоит стремиться к тому, чтобы прочитать и запомнить наизусть весь учебник. Полезно структурировать материал за счет составления планов, схем, причем желательно на бумаге. Планы полезны и потому, что их легко использовать при кратком повторении материала.</w:t>
      </w:r>
    </w:p>
    <w:p w14:paraId="18D50406"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Выполняйте как можно больше тестов по этому предмету. Эти тренировки ознакомят вас с конструкциями тестовых заданий.</w:t>
      </w:r>
    </w:p>
    <w:p w14:paraId="3F082602"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Тренируйтесь иногда с секундомером в руках, засекайте время выполнения тестов (в части А в среднем уходит 2 минуты на задание).</w:t>
      </w:r>
    </w:p>
    <w:p w14:paraId="36A6EDAC"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Готовясь к экзамену, не стоит думать о том, что Вы не справитесь с этой ситуацией. Положительный настрой будет способствовать усвоению материала.</w:t>
      </w:r>
    </w:p>
    <w:p w14:paraId="3CF8BC3F" w14:textId="77777777" w:rsidR="002E7BA2" w:rsidRPr="002E7BA2" w:rsidRDefault="002E7BA2" w:rsidP="002E7BA2">
      <w:pPr>
        <w:numPr>
          <w:ilvl w:val="0"/>
          <w:numId w:val="7"/>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Желательно оставить один день на то, чтобы вновь повторить все планы ответов, еще раз остановиться на самых трудных вопросах.</w:t>
      </w:r>
    </w:p>
    <w:p w14:paraId="2D5A91C8"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b/>
          <w:bCs/>
          <w:sz w:val="28"/>
          <w:szCs w:val="28"/>
          <w:lang w:eastAsia="ru-RU"/>
        </w:rPr>
        <w:t>Накануне экзамена</w:t>
      </w:r>
    </w:p>
    <w:p w14:paraId="069777C8"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 xml:space="preserve">Многие считают: для того, чтобы полностью подготовиться к экзамену, не хватает всего одной, последней перед ним ночи. Это не всегда верно. Психологи </w:t>
      </w:r>
      <w:r w:rsidRPr="002E7BA2">
        <w:rPr>
          <w:rFonts w:ascii="Times New Roman" w:eastAsia="Times New Roman" w:hAnsi="Times New Roman" w:cs="Times New Roman"/>
          <w:sz w:val="28"/>
          <w:szCs w:val="28"/>
          <w:lang w:eastAsia="ru-RU"/>
        </w:rPr>
        <w:lastRenderedPageBreak/>
        <w:t>рекомендуют накануне сложных и ответственных мероприятий перестать к ним готовиться, совершить прогулку, принять расслабляющую ванну, а главное – выспаться!</w:t>
      </w:r>
    </w:p>
    <w:p w14:paraId="7BDAEA20"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В пункт сдачи экзаменов необходимо явиться без опоздания, лучше за полчаса до начала тестирования. При себе нужно иметь пропуск, паспорт, несколько ручек (на всякий случай).</w:t>
      </w:r>
    </w:p>
    <w:p w14:paraId="1854CFDA"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Необходимо продумать одежду на период экзамена: в пункте тестирования может быть прохладно или тепло, а процедура экзамена занимает несколько часов.</w:t>
      </w:r>
    </w:p>
    <w:p w14:paraId="08B6AC59"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Как справиться с волнением перед экзаменом, контрольной работой или выступлением?</w:t>
      </w:r>
    </w:p>
    <w:p w14:paraId="62FE971D"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Все люди волнуются перед экзаменом, контрольной работой, спортивными соревнованиями и другими важными событиями. Это совершенно нормально и даже полезно, так как волнение помогает нам сосредоточить свои силы на решение самой важной на данный момент задачи. Но если мы волнуемся слишком сильно, то волнение не помогает нам сосредоточиться, а, наоборот, отвлекает.</w:t>
      </w:r>
    </w:p>
    <w:p w14:paraId="5BF829FF"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Существует несколько способов, которые помогают уменьшить волнение при подготовке к важному событию:</w:t>
      </w:r>
    </w:p>
    <w:p w14:paraId="5A6FFC25" w14:textId="77777777" w:rsidR="002E7BA2" w:rsidRPr="002E7BA2" w:rsidRDefault="002E7BA2" w:rsidP="002E7BA2">
      <w:pPr>
        <w:numPr>
          <w:ilvl w:val="0"/>
          <w:numId w:val="8"/>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Заранее узнать всю информацию о предстоящем событии: что и каким образом будет происходить, что потребуется от нас и т.д. Чем больше мы знаем, тем меньше мы волнуемся.</w:t>
      </w:r>
    </w:p>
    <w:p w14:paraId="1528EF7C" w14:textId="77777777" w:rsidR="002E7BA2" w:rsidRPr="002E7BA2" w:rsidRDefault="002E7BA2" w:rsidP="002E7BA2">
      <w:pPr>
        <w:numPr>
          <w:ilvl w:val="0"/>
          <w:numId w:val="8"/>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 xml:space="preserve">Попробовать не просто заучить требуемый материал, а разобраться в нем. Если это контрольная или экзамен, то важно понять логику изложения материала, если это спортивные соревнования, то перед </w:t>
      </w:r>
      <w:proofErr w:type="gramStart"/>
      <w:r w:rsidRPr="002E7BA2">
        <w:rPr>
          <w:rFonts w:ascii="Times New Roman" w:eastAsia="Times New Roman" w:hAnsi="Times New Roman" w:cs="Times New Roman"/>
          <w:sz w:val="28"/>
          <w:szCs w:val="28"/>
          <w:lang w:eastAsia="ru-RU"/>
        </w:rPr>
        <w:t>тем</w:t>
      </w:r>
      <w:proofErr w:type="gramEnd"/>
      <w:r w:rsidRPr="002E7BA2">
        <w:rPr>
          <w:rFonts w:ascii="Times New Roman" w:eastAsia="Times New Roman" w:hAnsi="Times New Roman" w:cs="Times New Roman"/>
          <w:sz w:val="28"/>
          <w:szCs w:val="28"/>
          <w:lang w:eastAsia="ru-RU"/>
        </w:rPr>
        <w:t xml:space="preserve"> как тренировать те или иные движения, имеет смысл медленно выполнить требуемое движение в воображении.</w:t>
      </w:r>
    </w:p>
    <w:p w14:paraId="5E782BEE" w14:textId="77777777" w:rsidR="002E7BA2" w:rsidRPr="002E7BA2" w:rsidRDefault="002E7BA2" w:rsidP="002E7BA2">
      <w:pPr>
        <w:numPr>
          <w:ilvl w:val="0"/>
          <w:numId w:val="8"/>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Готовиться к важному событию лучше всего вместе с кем-то. Тогда каждый сможет помочь другим разобраться в том, что сам хорошо понимает.</w:t>
      </w:r>
    </w:p>
    <w:p w14:paraId="433A3907" w14:textId="77777777" w:rsidR="002E7BA2" w:rsidRPr="002E7BA2" w:rsidRDefault="002E7BA2" w:rsidP="002E7BA2">
      <w:pPr>
        <w:numPr>
          <w:ilvl w:val="0"/>
          <w:numId w:val="8"/>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Занятия должны сочетаться с отдыхом. Уметь снимать напряжение также важно, как и уметь сосредоточенно и напряженно работать. Поэтому необходимо внимательно отнестись и к организации собственного отдыха: следить за тем, чтобы достаточно спать, делать во время занятий перерывы, выделить специальное время для отдыха и провести его наиболее приятным образом.</w:t>
      </w:r>
    </w:p>
    <w:p w14:paraId="2BAAAD24"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Справиться с чрезмерным волнением может помочь выполнение двух простых упражнений:</w:t>
      </w:r>
    </w:p>
    <w:p w14:paraId="4DC1119F"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Визуализация: «Попробуйте мысленно перенестись в будущее, когда предстоящее событие уже останется позади. Представьте себе, что важное событие прошло успешно, вы показали себя с лучшей стороны, при этом совершенно не волнуясь. Как это происходило? Как Вы себя вели? Как Ваше поведение выглядело со стороны? Кто из присутствующих на экзамене заметил, что Вы совершенно не волновались? Каким образом?».</w:t>
      </w:r>
    </w:p>
    <w:p w14:paraId="02CDEEE9"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Усиление страха: Психологи давно заметили странную закономерность: чем больше мы пытаемся избежать волнения, тем сильнее мы начинаем волноваться. Пытаясь заставить себя успокоиться, мы начинаем волноваться еще сильнее. Как же выйти из этого замкнутого круга?</w:t>
      </w:r>
    </w:p>
    <w:p w14:paraId="31531492"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lastRenderedPageBreak/>
        <w:t>Ответ может показаться странным: заставить себя волноваться.</w:t>
      </w:r>
    </w:p>
    <w:p w14:paraId="5B48FA29"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Выделите себе пятнадцать минут и попробуйте в течение всего этого времени максимально усилить свое волнение. В течении этого времени попробуйте вызвать все самые страшные и неприятные мысли, которые приходят к Вам в голову и записать их на бумагу. Когда время пройдет, разорвите и выбросьте написанную бумагу».</w:t>
      </w:r>
    </w:p>
    <w:p w14:paraId="19B1CE90"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b/>
          <w:bCs/>
          <w:sz w:val="28"/>
          <w:szCs w:val="28"/>
          <w:lang w:eastAsia="ru-RU"/>
        </w:rPr>
        <w:t>Во время экзамена</w:t>
      </w:r>
    </w:p>
    <w:p w14:paraId="554E31B8" w14:textId="77777777" w:rsidR="002E7BA2" w:rsidRPr="002E7BA2" w:rsidRDefault="002E7BA2" w:rsidP="002E7BA2">
      <w:pPr>
        <w:numPr>
          <w:ilvl w:val="0"/>
          <w:numId w:val="9"/>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 xml:space="preserve">Экзаменационные материалы состоят из трех частей, в которых сгруппированы задания разного уровня сложности. Всегда есть задания, которые Вы в силах решить. Задания </w:t>
      </w:r>
      <w:proofErr w:type="gramStart"/>
      <w:r w:rsidRPr="002E7BA2">
        <w:rPr>
          <w:rFonts w:ascii="Times New Roman" w:eastAsia="Times New Roman" w:hAnsi="Times New Roman" w:cs="Times New Roman"/>
          <w:sz w:val="28"/>
          <w:szCs w:val="28"/>
          <w:lang w:eastAsia="ru-RU"/>
        </w:rPr>
        <w:t>части С</w:t>
      </w:r>
      <w:proofErr w:type="gramEnd"/>
      <w:r w:rsidRPr="002E7BA2">
        <w:rPr>
          <w:rFonts w:ascii="Times New Roman" w:eastAsia="Times New Roman" w:hAnsi="Times New Roman" w:cs="Times New Roman"/>
          <w:sz w:val="28"/>
          <w:szCs w:val="28"/>
          <w:lang w:eastAsia="ru-RU"/>
        </w:rPr>
        <w:t xml:space="preserve"> отвечают более высокому уровню сложности, но соответствуют школьной программе – они доступны для тебя!</w:t>
      </w:r>
    </w:p>
    <w:p w14:paraId="33D63DA8" w14:textId="77777777" w:rsidR="002E7BA2" w:rsidRPr="002E7BA2" w:rsidRDefault="002E7BA2" w:rsidP="002E7BA2">
      <w:pPr>
        <w:numPr>
          <w:ilvl w:val="0"/>
          <w:numId w:val="9"/>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В начале тестирования Вам сообщат необходимую информацию о том, как заполнять экзаменационный бланк. Прослушайте её внимательно, чтобы выполнить качественно все инструкции.</w:t>
      </w:r>
    </w:p>
    <w:p w14:paraId="3D081964" w14:textId="77777777" w:rsidR="002E7BA2" w:rsidRPr="002E7BA2" w:rsidRDefault="002E7BA2" w:rsidP="002E7BA2">
      <w:pPr>
        <w:numPr>
          <w:ilvl w:val="0"/>
          <w:numId w:val="9"/>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После заполнения бланка регистрации, постарайтесь сосредоточиться только на ситуации экзамена.</w:t>
      </w:r>
    </w:p>
    <w:p w14:paraId="7AC2F67A" w14:textId="77777777" w:rsidR="002E7BA2" w:rsidRPr="002E7BA2" w:rsidRDefault="002E7BA2" w:rsidP="002E7BA2">
      <w:pPr>
        <w:numPr>
          <w:ilvl w:val="0"/>
          <w:numId w:val="9"/>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Прежде всего, просмотрите весь тест полностью. Выберите те задания, ответ на которые у Вас не вызывает затруднение. Выполните сначала их. Отдохните после их выполнения несколько минут.</w:t>
      </w:r>
    </w:p>
    <w:p w14:paraId="2476AEC4" w14:textId="77777777" w:rsidR="002E7BA2" w:rsidRPr="002E7BA2" w:rsidRDefault="002E7BA2" w:rsidP="002E7BA2">
      <w:pPr>
        <w:numPr>
          <w:ilvl w:val="0"/>
          <w:numId w:val="9"/>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На втором этапе выберите более трудные задания, которые необходимо анализировать и устанавливать логические связи. Сконцентрируйтесь и решите их знакомым Вам способом. Сделайте еще один 2-3х минутный перерыв.</w:t>
      </w:r>
    </w:p>
    <w:p w14:paraId="781B6633" w14:textId="77777777" w:rsidR="002E7BA2" w:rsidRPr="002E7BA2" w:rsidRDefault="002E7BA2" w:rsidP="002E7BA2">
      <w:pPr>
        <w:numPr>
          <w:ilvl w:val="0"/>
          <w:numId w:val="9"/>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Третий этап – выполнение заданий, вызывающих наибольшую сложность. Попробуйте использовать знания из смежных предметов или областей знаний, систематизируйте их, и ответ на вопрос по физике может отыскаться в курсе химии. Попытайтесь визуально вспомнить, где Вы могли видеть ответ на этот вопрос: постарайтесь вспомнить, как выглядела та страница в учебнике, какие иллюстрации были в этом курсе. Ещё один из вариантов – это применение способа исключения и установления причинно-следственных зависимостей. Попробуйте исключить самые неподходящие варианты ответов и оставить те, которые не противоречат основным научным положениям и законам, проанализируйте оставшиеся варианты и выберите наиболее правильный.</w:t>
      </w:r>
    </w:p>
    <w:p w14:paraId="4E2C99EE" w14:textId="77777777" w:rsidR="002E7BA2" w:rsidRPr="002E7BA2" w:rsidRDefault="002E7BA2" w:rsidP="002E7BA2">
      <w:pPr>
        <w:numPr>
          <w:ilvl w:val="0"/>
          <w:numId w:val="9"/>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Если все способы и методы решения исчерпаны, положитесь на помощь случайных совпадений и теорию вероятности, действуйте, как подсказывает ваша интуиция, и выберите тот ответ, который «первым пришёл в голову».</w:t>
      </w:r>
    </w:p>
    <w:p w14:paraId="201A0C6A" w14:textId="77777777" w:rsidR="002E7BA2" w:rsidRPr="002E7BA2" w:rsidRDefault="002E7BA2" w:rsidP="002E7BA2">
      <w:pPr>
        <w:numPr>
          <w:ilvl w:val="0"/>
          <w:numId w:val="9"/>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Постарайтесь запланировать время для проверки всех ответов, даже самых лёгких, чтоб не допустить ошибок, связанных с невнимательностью и торопливостью в подборе решения.</w:t>
      </w:r>
    </w:p>
    <w:p w14:paraId="225B06E4" w14:textId="77777777" w:rsidR="002E7BA2" w:rsidRPr="002E7BA2" w:rsidRDefault="002E7BA2" w:rsidP="002E7BA2">
      <w:pPr>
        <w:numPr>
          <w:ilvl w:val="0"/>
          <w:numId w:val="9"/>
        </w:numPr>
        <w:spacing w:before="100" w:beforeAutospacing="1" w:after="100" w:afterAutospacing="1" w:line="240" w:lineRule="auto"/>
        <w:ind w:left="270" w:right="270"/>
        <w:jc w:val="both"/>
        <w:rPr>
          <w:rFonts w:ascii="Times New Roman" w:eastAsia="Times New Roman" w:hAnsi="Times New Roman" w:cs="Times New Roman"/>
          <w:sz w:val="28"/>
          <w:szCs w:val="28"/>
          <w:lang w:eastAsia="ru-RU"/>
        </w:rPr>
      </w:pPr>
      <w:r w:rsidRPr="002E7BA2">
        <w:rPr>
          <w:rFonts w:ascii="Times New Roman" w:eastAsia="Times New Roman" w:hAnsi="Times New Roman" w:cs="Times New Roman"/>
          <w:sz w:val="28"/>
          <w:szCs w:val="28"/>
          <w:lang w:eastAsia="ru-RU"/>
        </w:rPr>
        <w:t>Постарайтесь прочитывать все вопросы до конца. Это позволит максимально избежать ошибок при выполнении теста.</w:t>
      </w:r>
    </w:p>
    <w:p w14:paraId="19A4FF3B" w14:textId="77777777" w:rsidR="002E7BA2" w:rsidRPr="002E7BA2" w:rsidRDefault="002E7BA2" w:rsidP="002E7BA2">
      <w:pPr>
        <w:spacing w:after="0" w:line="240" w:lineRule="auto"/>
        <w:jc w:val="both"/>
        <w:rPr>
          <w:rFonts w:ascii="Times New Roman" w:eastAsia="Times New Roman" w:hAnsi="Times New Roman" w:cs="Times New Roman"/>
          <w:sz w:val="28"/>
          <w:szCs w:val="28"/>
          <w:lang w:eastAsia="ru-RU"/>
        </w:rPr>
      </w:pPr>
      <w:bookmarkStart w:id="0" w:name="_GoBack"/>
      <w:bookmarkEnd w:id="0"/>
      <w:r w:rsidRPr="002E7BA2">
        <w:rPr>
          <w:rFonts w:ascii="Times New Roman" w:eastAsia="Times New Roman" w:hAnsi="Times New Roman" w:cs="Times New Roman"/>
          <w:sz w:val="28"/>
          <w:szCs w:val="28"/>
          <w:lang w:eastAsia="ru-RU"/>
        </w:rPr>
        <w:t>Удачи Вам!</w:t>
      </w:r>
    </w:p>
    <w:p w14:paraId="4C3386E5" w14:textId="77777777" w:rsidR="002E7BA2" w:rsidRPr="002E7BA2" w:rsidRDefault="002E7BA2" w:rsidP="002E7BA2">
      <w:pPr>
        <w:jc w:val="both"/>
        <w:rPr>
          <w:rFonts w:ascii="Times New Roman" w:hAnsi="Times New Roman" w:cs="Times New Roman"/>
          <w:sz w:val="28"/>
          <w:szCs w:val="28"/>
        </w:rPr>
      </w:pPr>
    </w:p>
    <w:sectPr w:rsidR="002E7BA2" w:rsidRPr="002E7BA2" w:rsidSect="002E7BA2">
      <w:pgSz w:w="11906" w:h="16838"/>
      <w:pgMar w:top="851" w:right="851"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3F40DB"/>
    <w:multiLevelType w:val="multilevel"/>
    <w:tmpl w:val="82DEF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2EC0ABF"/>
    <w:multiLevelType w:val="multilevel"/>
    <w:tmpl w:val="C05E7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EF564BE"/>
    <w:multiLevelType w:val="multilevel"/>
    <w:tmpl w:val="311A42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D0F360A"/>
    <w:multiLevelType w:val="multilevel"/>
    <w:tmpl w:val="D6DAE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8FA68F6"/>
    <w:multiLevelType w:val="multilevel"/>
    <w:tmpl w:val="FD3A2B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2054B5D"/>
    <w:multiLevelType w:val="multilevel"/>
    <w:tmpl w:val="CA98E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598C07DE"/>
    <w:multiLevelType w:val="multilevel"/>
    <w:tmpl w:val="242E5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6A40615F"/>
    <w:multiLevelType w:val="multilevel"/>
    <w:tmpl w:val="85B4D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77B0509"/>
    <w:multiLevelType w:val="multilevel"/>
    <w:tmpl w:val="D58E4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
  </w:num>
  <w:num w:numId="2">
    <w:abstractNumId w:val="4"/>
  </w:num>
  <w:num w:numId="3">
    <w:abstractNumId w:val="2"/>
  </w:num>
  <w:num w:numId="4">
    <w:abstractNumId w:val="1"/>
  </w:num>
  <w:num w:numId="5">
    <w:abstractNumId w:val="7"/>
  </w:num>
  <w:num w:numId="6">
    <w:abstractNumId w:val="6"/>
  </w:num>
  <w:num w:numId="7">
    <w:abstractNumId w:val="5"/>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32AA"/>
    <w:rsid w:val="002E7BA2"/>
    <w:rsid w:val="0075234B"/>
    <w:rsid w:val="00AB32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730ABB"/>
  <w15:chartTrackingRefBased/>
  <w15:docId w15:val="{4F610218-96C0-4F19-BB85-17B8613ED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2E7BA2"/>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2E7BA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1286763">
      <w:bodyDiv w:val="1"/>
      <w:marLeft w:val="0"/>
      <w:marRight w:val="0"/>
      <w:marTop w:val="0"/>
      <w:marBottom w:val="0"/>
      <w:divBdr>
        <w:top w:val="none" w:sz="0" w:space="0" w:color="auto"/>
        <w:left w:val="none" w:sz="0" w:space="0" w:color="auto"/>
        <w:bottom w:val="none" w:sz="0" w:space="0" w:color="auto"/>
        <w:right w:val="none" w:sz="0" w:space="0" w:color="auto"/>
      </w:divBdr>
    </w:div>
    <w:div w:id="186898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childhelpline.ru/ege/" TargetMode="External"/><Relationship Id="rId5" Type="http://schemas.openxmlformats.org/officeDocument/2006/relationships/hyperlink" Target="https://ege.edu22.info/index.php/2016-01-22-12-55-05/informatsionnye-materialy/sovety-vypusknikam-ege"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9</Pages>
  <Words>3519</Words>
  <Characters>20064</Characters>
  <Application>Microsoft Office Word</Application>
  <DocSecurity>0</DocSecurity>
  <Lines>167</Lines>
  <Paragraphs>47</Paragraphs>
  <ScaleCrop>false</ScaleCrop>
  <Company/>
  <LinksUpToDate>false</LinksUpToDate>
  <CharactersWithSpaces>23536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2024-01-19T11:50:00Z</dcterms:created>
  <dcterms:modified xsi:type="dcterms:W3CDTF">2024-01-19T11:55:00Z</dcterms:modified>
</cp:coreProperties>
</file>